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10512" w:type="dxa"/>
        <w:tblLook w:val="04A0"/>
      </w:tblPr>
      <w:tblGrid>
        <w:gridCol w:w="4188"/>
        <w:gridCol w:w="1687"/>
        <w:gridCol w:w="4637"/>
      </w:tblGrid>
      <w:tr w:rsidR="001D161B" w:rsidRPr="001D161B" w:rsidTr="001D161B">
        <w:trPr>
          <w:trHeight w:val="3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ТАТАРСТАН РЕСПУБЛИКАСЫ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РЕСПУБЛИКА ТАТАРСТАН</w:t>
            </w:r>
          </w:p>
        </w:tc>
      </w:tr>
      <w:tr w:rsidR="001D161B" w:rsidRPr="001D161B" w:rsidTr="001D161B">
        <w:trPr>
          <w:trHeight w:val="9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D161B" w:rsidRPr="001D161B" w:rsidTr="001D161B">
        <w:trPr>
          <w:trHeight w:val="31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"Әлки район </w:t>
            </w:r>
            <w:proofErr w:type="gramStart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әдәният бүлеге"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</w:tr>
      <w:tr w:rsidR="001D161B" w:rsidRPr="001D161B" w:rsidTr="001D161B">
        <w:trPr>
          <w:trHeight w:val="28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казна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учреждениясе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"Алькеевский районный отдел культуры"</w:t>
            </w:r>
          </w:p>
        </w:tc>
      </w:tr>
      <w:tr w:rsidR="001D161B" w:rsidRPr="001D161B" w:rsidTr="001D161B">
        <w:trPr>
          <w:trHeight w:val="31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D161B" w:rsidRPr="001D161B" w:rsidTr="001D161B">
        <w:trPr>
          <w:trHeight w:val="18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161B" w:rsidRPr="001D161B" w:rsidTr="001D161B">
        <w:trPr>
          <w:trHeight w:val="4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000000" w:fill="008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161B" w:rsidRPr="001D161B" w:rsidTr="001D161B">
        <w:trPr>
          <w:trHeight w:val="3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161B" w:rsidRPr="001D161B" w:rsidTr="001D161B">
        <w:trPr>
          <w:trHeight w:val="4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D161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161B" w:rsidRPr="001D161B" w:rsidTr="001D161B">
        <w:trPr>
          <w:trHeight w:val="13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161B" w:rsidRPr="001D161B" w:rsidTr="001D161B">
        <w:trPr>
          <w:trHeight w:val="255"/>
        </w:trPr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Адресы: 422870, РТ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Базарлы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Матак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авылы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Крайнов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ур.55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</w:t>
            </w:r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422870, РТ с</w:t>
            </w:r>
            <w:proofErr w:type="gram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азарные Матаки, </w:t>
            </w:r>
            <w:proofErr w:type="spellStart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ул.Крайнова</w:t>
            </w:r>
            <w:proofErr w:type="spellEnd"/>
            <w:r w:rsidRPr="001D16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55</w:t>
            </w:r>
          </w:p>
        </w:tc>
      </w:tr>
      <w:tr w:rsidR="001D161B" w:rsidRPr="001D161B" w:rsidTr="001D161B">
        <w:trPr>
          <w:trHeight w:val="25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21-0-16, 21-0-17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факс: 21-0-16, 21-0-17.</w:t>
            </w:r>
          </w:p>
        </w:tc>
      </w:tr>
      <w:tr w:rsidR="001D161B" w:rsidRPr="001D161B" w:rsidTr="001D161B">
        <w:trPr>
          <w:trHeight w:val="19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161B" w:rsidRPr="001D161B" w:rsidTr="001D161B">
        <w:trPr>
          <w:trHeight w:val="9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161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ПРИКАЗ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1D161B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БОЕРЫК</w:t>
            </w:r>
          </w:p>
        </w:tc>
      </w:tr>
      <w:tr w:rsidR="001D161B" w:rsidRPr="001D161B" w:rsidTr="001D161B">
        <w:trPr>
          <w:trHeight w:val="2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161B" w:rsidRPr="00E9255A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61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D161B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1D16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255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№ </w:t>
            </w:r>
            <w:r w:rsidR="004250A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E9255A" w:rsidRDefault="001D161B" w:rsidP="001D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925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"</w:t>
            </w:r>
            <w:r w:rsidRPr="00E9255A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12</w:t>
            </w:r>
            <w:r w:rsidRPr="00E925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"   </w:t>
            </w:r>
            <w:r w:rsidRPr="00E9255A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май</w:t>
            </w:r>
            <w:r w:rsidRPr="00E925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 201</w:t>
            </w:r>
            <w:r w:rsidRPr="00E9255A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4</w:t>
            </w:r>
            <w:r w:rsidRPr="00E925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г.</w:t>
            </w:r>
          </w:p>
        </w:tc>
      </w:tr>
      <w:tr w:rsidR="001D161B" w:rsidRPr="001D161B" w:rsidTr="001D161B">
        <w:trPr>
          <w:trHeight w:val="30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61B" w:rsidRDefault="001D161B" w:rsidP="001D16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9255A" w:rsidRDefault="00E9255A" w:rsidP="001D16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9255A" w:rsidRDefault="00E9255A" w:rsidP="001D16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9255A" w:rsidRPr="001D161B" w:rsidRDefault="00E9255A" w:rsidP="001D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61B" w:rsidRPr="001D161B" w:rsidRDefault="001D161B" w:rsidP="001D1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67369" w:rsidRPr="001D161B" w:rsidRDefault="00367369" w:rsidP="00367369">
      <w:pPr>
        <w:tabs>
          <w:tab w:val="left" w:pos="5954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8"/>
        </w:rPr>
      </w:pPr>
      <w:r w:rsidRPr="001D161B">
        <w:rPr>
          <w:rFonts w:ascii="Times New Roman" w:eastAsia="Times New Roman" w:hAnsi="Times New Roman" w:cs="Times New Roman"/>
          <w:sz w:val="24"/>
          <w:szCs w:val="28"/>
        </w:rPr>
        <w:t>Об утверждении</w:t>
      </w:r>
      <w:r w:rsidR="001D161B" w:rsidRPr="001D161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B2BF9" w:rsidRPr="001D161B">
        <w:rPr>
          <w:rFonts w:ascii="Times New Roman" w:eastAsia="Times New Roman" w:hAnsi="Times New Roman" w:cs="Times New Roman"/>
          <w:sz w:val="24"/>
          <w:szCs w:val="28"/>
        </w:rPr>
        <w:t>Порядка</w:t>
      </w:r>
      <w:r w:rsidR="00957B19" w:rsidRPr="001D161B">
        <w:rPr>
          <w:rFonts w:ascii="Times New Roman" w:eastAsia="Times New Roman" w:hAnsi="Times New Roman" w:cs="Times New Roman"/>
          <w:sz w:val="24"/>
          <w:szCs w:val="28"/>
        </w:rPr>
        <w:t xml:space="preserve"> оказания платных услуг, предоставляемых </w:t>
      </w:r>
      <w:proofErr w:type="spellStart"/>
      <w:r w:rsidR="00E9255A">
        <w:rPr>
          <w:rFonts w:ascii="Times New Roman" w:eastAsia="Times New Roman" w:hAnsi="Times New Roman" w:cs="Times New Roman"/>
          <w:sz w:val="24"/>
          <w:szCs w:val="28"/>
        </w:rPr>
        <w:t>Алькеевским</w:t>
      </w:r>
      <w:proofErr w:type="spellEnd"/>
      <w:r w:rsidR="00E9255A">
        <w:rPr>
          <w:rFonts w:ascii="Times New Roman" w:eastAsia="Times New Roman" w:hAnsi="Times New Roman" w:cs="Times New Roman"/>
          <w:sz w:val="24"/>
          <w:szCs w:val="28"/>
        </w:rPr>
        <w:t xml:space="preserve"> районным отделом культуры</w:t>
      </w:r>
    </w:p>
    <w:p w:rsidR="00367369" w:rsidRPr="001D161B" w:rsidRDefault="00367369" w:rsidP="00367369">
      <w:pPr>
        <w:tabs>
          <w:tab w:val="left" w:pos="5954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8"/>
        </w:rPr>
      </w:pPr>
    </w:p>
    <w:p w:rsidR="00675638" w:rsidRDefault="00675638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5A" w:rsidRPr="001D161B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38" w:rsidRPr="001D161B" w:rsidRDefault="00675638" w:rsidP="00367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</w:t>
      </w:r>
      <w:r w:rsidR="00BD1709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предоставления платных услуг </w:t>
      </w:r>
      <w:proofErr w:type="spellStart"/>
      <w:r w:rsidR="00E9255A">
        <w:rPr>
          <w:rFonts w:ascii="Times New Roman" w:hAnsi="Times New Roman"/>
          <w:sz w:val="28"/>
          <w:szCs w:val="28"/>
        </w:rPr>
        <w:t>Алькеевским</w:t>
      </w:r>
      <w:proofErr w:type="spellEnd"/>
      <w:r w:rsidR="00E9255A">
        <w:rPr>
          <w:rFonts w:ascii="Times New Roman" w:hAnsi="Times New Roman"/>
          <w:sz w:val="28"/>
          <w:szCs w:val="28"/>
        </w:rPr>
        <w:t xml:space="preserve"> районным отделом культуры</w:t>
      </w:r>
      <w:r w:rsidR="003B5ECA" w:rsidRPr="001D16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5976AD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7B19" w:rsidRPr="001D161B">
        <w:rPr>
          <w:rFonts w:ascii="Times New Roman" w:hAnsi="Times New Roman"/>
          <w:sz w:val="28"/>
          <w:szCs w:val="28"/>
        </w:rPr>
        <w:t>в том числе порядка и условий ценообразования при оказании платных услуг</w:t>
      </w:r>
    </w:p>
    <w:p w:rsidR="00675638" w:rsidRPr="001D161B" w:rsidRDefault="00675638" w:rsidP="00367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38" w:rsidRPr="001D161B" w:rsidRDefault="00675638" w:rsidP="00367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</w:p>
    <w:p w:rsidR="00163AB1" w:rsidRPr="001D161B" w:rsidRDefault="00163AB1" w:rsidP="00367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09" w:rsidRPr="001D161B" w:rsidRDefault="00163AB1" w:rsidP="00E92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 </w:t>
      </w:r>
      <w:r w:rsidR="00BB2BF9" w:rsidRPr="001D161B">
        <w:rPr>
          <w:rFonts w:ascii="Times New Roman" w:hAnsi="Times New Roman"/>
          <w:bCs/>
          <w:kern w:val="36"/>
          <w:sz w:val="28"/>
          <w:szCs w:val="28"/>
          <w:lang w:eastAsia="ru-RU"/>
        </w:rPr>
        <w:t>Порядок</w:t>
      </w:r>
      <w:r w:rsidR="00957B19" w:rsidRPr="001D161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оказания платных услуг </w:t>
      </w:r>
      <w:proofErr w:type="spellStart"/>
      <w:r w:rsidR="00E9255A">
        <w:rPr>
          <w:rFonts w:ascii="Times New Roman" w:hAnsi="Times New Roman"/>
          <w:sz w:val="28"/>
          <w:szCs w:val="28"/>
        </w:rPr>
        <w:t>Алькеевским</w:t>
      </w:r>
      <w:proofErr w:type="spellEnd"/>
      <w:r w:rsidR="00E9255A">
        <w:rPr>
          <w:rFonts w:ascii="Times New Roman" w:hAnsi="Times New Roman"/>
          <w:sz w:val="28"/>
          <w:szCs w:val="28"/>
        </w:rPr>
        <w:t xml:space="preserve"> районным отделом культуры</w:t>
      </w:r>
      <w:r w:rsidR="00E9255A" w:rsidRPr="001D16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A63432" w:rsidRPr="001D161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(П</w:t>
      </w:r>
      <w:r w:rsidR="00957B19" w:rsidRPr="001D161B">
        <w:rPr>
          <w:rFonts w:ascii="Times New Roman" w:hAnsi="Times New Roman"/>
          <w:bCs/>
          <w:kern w:val="36"/>
          <w:sz w:val="28"/>
          <w:szCs w:val="28"/>
          <w:lang w:eastAsia="ru-RU"/>
        </w:rPr>
        <w:t>риложени</w:t>
      </w:r>
      <w:r w:rsidR="00A63432" w:rsidRPr="001D161B">
        <w:rPr>
          <w:rFonts w:ascii="Times New Roman" w:hAnsi="Times New Roman"/>
          <w:bCs/>
          <w:kern w:val="36"/>
          <w:sz w:val="28"/>
          <w:szCs w:val="28"/>
          <w:lang w:eastAsia="ru-RU"/>
        </w:rPr>
        <w:t>е).</w:t>
      </w:r>
    </w:p>
    <w:p w:rsidR="00BD1709" w:rsidRPr="001D161B" w:rsidRDefault="00E9255A" w:rsidP="00367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09B1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09B1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</w:t>
      </w:r>
      <w:r w:rsidR="00163AB1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AB1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</w:t>
      </w:r>
      <w:r w:rsidR="00BD1709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6AD"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976AD" w:rsidRPr="001D161B" w:rsidRDefault="005976AD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69" w:rsidRDefault="00367369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5A" w:rsidRPr="001D161B" w:rsidRDefault="00E9255A" w:rsidP="0036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1B" w:rsidRDefault="001D161B" w:rsidP="001D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МКУ «Алькеевский </w:t>
      </w:r>
    </w:p>
    <w:p w:rsidR="00E9255A" w:rsidRDefault="001D161B" w:rsidP="001D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отдел культуры»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Р.А.Гайфуллина</w:t>
      </w:r>
      <w:proofErr w:type="spellEnd"/>
    </w:p>
    <w:p w:rsidR="00E9255A" w:rsidRDefault="00E9255A" w:rsidP="001D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55A" w:rsidRDefault="00E9255A" w:rsidP="001D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7" w:rsidRPr="001D161B" w:rsidRDefault="00E61917" w:rsidP="001D1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358E9" w:rsidRPr="001D161B" w:rsidTr="00C26B87">
        <w:tc>
          <w:tcPr>
            <w:tcW w:w="4785" w:type="dxa"/>
          </w:tcPr>
          <w:p w:rsidR="00E66C4D" w:rsidRDefault="00E66C4D" w:rsidP="00C26B8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61917" w:rsidRDefault="00E61917" w:rsidP="00C26B8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9255A" w:rsidRDefault="00E9255A" w:rsidP="00C26B8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9255A" w:rsidRDefault="00E9255A" w:rsidP="00C26B8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9255A" w:rsidRPr="001D161B" w:rsidRDefault="00E9255A" w:rsidP="00C26B87">
            <w:pPr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904FC" w:rsidRPr="001D161B" w:rsidRDefault="00E66C4D" w:rsidP="00C26B8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1D161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Приложение к приказу </w:t>
            </w:r>
          </w:p>
          <w:p w:rsidR="00E66C4D" w:rsidRDefault="00E9255A" w:rsidP="00C26B8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Начальника МКУ «Алькеевский</w:t>
            </w:r>
          </w:p>
          <w:p w:rsidR="00E9255A" w:rsidRPr="001D161B" w:rsidRDefault="00E9255A" w:rsidP="00C26B87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районный отдел культуры»</w:t>
            </w:r>
          </w:p>
          <w:p w:rsidR="00E66C4D" w:rsidRPr="001D161B" w:rsidRDefault="00E66C4D" w:rsidP="00E9255A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1D161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E9255A" w:rsidRPr="00E9255A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12.05.2014</w:t>
            </w:r>
            <w:r w:rsidR="00E61917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№</w:t>
            </w:r>
            <w:r w:rsidR="00E61917" w:rsidRPr="00E61917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4250AA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5</w:t>
            </w:r>
          </w:p>
        </w:tc>
      </w:tr>
    </w:tbl>
    <w:p w:rsidR="00E66C4D" w:rsidRPr="001D161B" w:rsidRDefault="00E66C4D" w:rsidP="00E66C4D">
      <w:pPr>
        <w:spacing w:after="0" w:line="240" w:lineRule="auto"/>
        <w:jc w:val="right"/>
        <w:textAlignment w:val="baseline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9255A" w:rsidRPr="001D161B" w:rsidRDefault="00BB2BF9" w:rsidP="00E9255A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D161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Порядок</w:t>
      </w:r>
      <w:r w:rsidR="00E66C4D" w:rsidRPr="001D161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оказания платных услуг, предоставляемых </w:t>
      </w:r>
      <w:r w:rsidR="00E9255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Отделом культуры Алькеевского муниципального района Республики Татарстан.</w:t>
      </w:r>
    </w:p>
    <w:p w:rsidR="005C28D9" w:rsidRPr="001D161B" w:rsidRDefault="005C28D9" w:rsidP="00E66C4D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66C4D" w:rsidRPr="001D161B" w:rsidRDefault="00E66C4D" w:rsidP="00E66C4D">
      <w:pPr>
        <w:pStyle w:val="1"/>
        <w:numPr>
          <w:ilvl w:val="0"/>
          <w:numId w:val="1"/>
        </w:numPr>
        <w:shd w:val="clear" w:color="auto" w:fill="FFFFFF"/>
        <w:spacing w:before="375" w:after="225" w:line="360" w:lineRule="auto"/>
        <w:ind w:left="284" w:firstLine="76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Общие положения</w:t>
      </w:r>
    </w:p>
    <w:p w:rsidR="005C28D9" w:rsidRPr="001D161B" w:rsidRDefault="005C28D9" w:rsidP="00E66C4D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71E" w:rsidRPr="001D161B" w:rsidRDefault="00735884" w:rsidP="007358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1.1.</w:t>
      </w:r>
      <w:r w:rsidRPr="001D161B">
        <w:rPr>
          <w:rFonts w:ascii="Times New Roman" w:hAnsi="Times New Roman"/>
          <w:sz w:val="28"/>
          <w:szCs w:val="28"/>
          <w:lang w:eastAsia="ru-RU"/>
        </w:rPr>
        <w:tab/>
      </w:r>
      <w:r w:rsidR="00E66C4D" w:rsidRPr="001D161B">
        <w:rPr>
          <w:rFonts w:ascii="Times New Roman" w:hAnsi="Times New Roman"/>
          <w:sz w:val="28"/>
          <w:szCs w:val="28"/>
          <w:lang w:eastAsia="ru-RU"/>
        </w:rPr>
        <w:t xml:space="preserve">Настоящий </w:t>
      </w:r>
      <w:r w:rsidR="00BB2BF9" w:rsidRPr="001D161B">
        <w:rPr>
          <w:rFonts w:ascii="Times New Roman" w:hAnsi="Times New Roman"/>
          <w:sz w:val="28"/>
          <w:szCs w:val="28"/>
          <w:lang w:eastAsia="ru-RU"/>
        </w:rPr>
        <w:t>Порядок</w:t>
      </w:r>
      <w:r w:rsidR="00E66C4D" w:rsidRPr="001D161B">
        <w:rPr>
          <w:rFonts w:ascii="Times New Roman" w:hAnsi="Times New Roman"/>
          <w:sz w:val="28"/>
          <w:szCs w:val="28"/>
          <w:lang w:eastAsia="ru-RU"/>
        </w:rPr>
        <w:t xml:space="preserve"> оказания платных услуг </w:t>
      </w:r>
      <w:proofErr w:type="spellStart"/>
      <w:r w:rsidR="00E9255A">
        <w:rPr>
          <w:rFonts w:ascii="Times New Roman" w:hAnsi="Times New Roman"/>
          <w:sz w:val="28"/>
          <w:szCs w:val="28"/>
        </w:rPr>
        <w:t>Алькеевским</w:t>
      </w:r>
      <w:proofErr w:type="spellEnd"/>
      <w:r w:rsidR="00E9255A">
        <w:rPr>
          <w:rFonts w:ascii="Times New Roman" w:hAnsi="Times New Roman"/>
          <w:sz w:val="28"/>
          <w:szCs w:val="28"/>
        </w:rPr>
        <w:t xml:space="preserve"> районным отделом культуры</w:t>
      </w:r>
      <w:r w:rsidR="00E9255A" w:rsidRPr="001D16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3B5ECA" w:rsidRPr="001D1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C4D" w:rsidRPr="001D161B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BB2BF9" w:rsidRPr="001D161B">
        <w:rPr>
          <w:rFonts w:ascii="Times New Roman" w:hAnsi="Times New Roman"/>
          <w:sz w:val="28"/>
          <w:szCs w:val="28"/>
          <w:lang w:eastAsia="ru-RU"/>
        </w:rPr>
        <w:t>Порядок</w:t>
      </w:r>
      <w:r w:rsidR="00E66C4D" w:rsidRPr="001D161B">
        <w:rPr>
          <w:rFonts w:ascii="Times New Roman" w:hAnsi="Times New Roman"/>
          <w:sz w:val="28"/>
          <w:szCs w:val="28"/>
          <w:lang w:eastAsia="ru-RU"/>
        </w:rPr>
        <w:t>) разработан</w:t>
      </w:r>
      <w:r w:rsidR="0083171E" w:rsidRPr="001D161B">
        <w:rPr>
          <w:rFonts w:ascii="Times New Roman" w:hAnsi="Times New Roman"/>
          <w:sz w:val="28"/>
          <w:szCs w:val="28"/>
          <w:lang w:eastAsia="ru-RU"/>
        </w:rPr>
        <w:t xml:space="preserve"> на основании: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Бюджетного кодекса Российской Федерации;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Налогового кодекса Российской Федерации;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Гражданского кодекса Российской Федерации;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от 09.10.1992 № 3612-1 "Основы законодательства Российской Федерации о культуре";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от 07.02.1992  № 2300-1 "О защите прав потребителей";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Российской Федерации от 29.12.1994 № 78-ФЗ "О библиотечном деле";</w:t>
      </w:r>
    </w:p>
    <w:p w:rsidR="0083171E" w:rsidRPr="001D161B" w:rsidRDefault="0083171E" w:rsidP="004621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Российской Федерации от 26.05.1996 № 54-ФЗ "О музейном фонде Российской Федерации и музеях в Российской Федерации";</w:t>
      </w:r>
    </w:p>
    <w:p w:rsidR="0046211B" w:rsidRPr="001D161B" w:rsidRDefault="0046211B" w:rsidP="004621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hAnsi="Times New Roman" w:cs="Times New Roman"/>
          <w:sz w:val="28"/>
          <w:szCs w:val="28"/>
        </w:rPr>
        <w:t xml:space="preserve">- </w:t>
      </w: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22.08.1996 №126-ФЗ «О государственной поддержке кинематографии Российской Федерации»;</w:t>
      </w:r>
    </w:p>
    <w:p w:rsidR="0046211B" w:rsidRPr="001D161B" w:rsidRDefault="0046211B" w:rsidP="004621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17.11.1264 №1264 «Об утверждении правил по кино</w:t>
      </w:r>
      <w:r w:rsid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населения»;</w:t>
      </w:r>
    </w:p>
    <w:p w:rsidR="00735884" w:rsidRPr="001D161B" w:rsidRDefault="0083171E" w:rsidP="004621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25.03.1999  №  329 "О государственной поддержке театрального искусства в Российской Федерации";</w:t>
      </w:r>
    </w:p>
    <w:p w:rsidR="00735884" w:rsidRPr="001D161B" w:rsidRDefault="00735884" w:rsidP="004621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161B">
        <w:rPr>
          <w:rFonts w:ascii="Times New Roman" w:hAnsi="Times New Roman" w:cs="Times New Roman"/>
          <w:sz w:val="28"/>
          <w:szCs w:val="28"/>
        </w:rPr>
        <w:t>Бюджетный кодекс Республики Татарстан;</w:t>
      </w:r>
    </w:p>
    <w:p w:rsidR="00735884" w:rsidRPr="001D161B" w:rsidRDefault="00735884" w:rsidP="004621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1B">
        <w:rPr>
          <w:rFonts w:ascii="Times New Roman" w:hAnsi="Times New Roman" w:cs="Times New Roman"/>
          <w:sz w:val="28"/>
          <w:szCs w:val="28"/>
        </w:rPr>
        <w:t>- Закон Республики Татарстан от 03.07.1998 № 1705 «О культуре»;</w:t>
      </w:r>
    </w:p>
    <w:p w:rsidR="00735884" w:rsidRPr="001D161B" w:rsidRDefault="00735884" w:rsidP="004621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1B">
        <w:rPr>
          <w:rFonts w:ascii="Times New Roman" w:hAnsi="Times New Roman" w:cs="Times New Roman"/>
          <w:sz w:val="28"/>
          <w:szCs w:val="28"/>
        </w:rPr>
        <w:t>- Закон Р</w:t>
      </w:r>
      <w:r w:rsidR="0046211B" w:rsidRPr="001D161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D161B">
        <w:rPr>
          <w:rFonts w:ascii="Times New Roman" w:hAnsi="Times New Roman" w:cs="Times New Roman"/>
          <w:sz w:val="28"/>
          <w:szCs w:val="28"/>
        </w:rPr>
        <w:t>Т</w:t>
      </w:r>
      <w:r w:rsidR="0046211B" w:rsidRPr="001D161B">
        <w:rPr>
          <w:rFonts w:ascii="Times New Roman" w:hAnsi="Times New Roman" w:cs="Times New Roman"/>
          <w:sz w:val="28"/>
          <w:szCs w:val="28"/>
        </w:rPr>
        <w:t>атарстан</w:t>
      </w:r>
      <w:r w:rsidRPr="001D161B">
        <w:rPr>
          <w:rFonts w:ascii="Times New Roman" w:hAnsi="Times New Roman" w:cs="Times New Roman"/>
          <w:sz w:val="28"/>
          <w:szCs w:val="28"/>
        </w:rPr>
        <w:t xml:space="preserve"> от 21.10.1998 № 1818 «О библиотеках и библиотечном деле»</w:t>
      </w:r>
      <w:r w:rsidR="0046211B" w:rsidRPr="001D161B">
        <w:rPr>
          <w:rFonts w:ascii="Times New Roman" w:hAnsi="Times New Roman" w:cs="Times New Roman"/>
          <w:sz w:val="28"/>
          <w:szCs w:val="28"/>
        </w:rPr>
        <w:t>;</w:t>
      </w:r>
    </w:p>
    <w:p w:rsidR="00735884" w:rsidRPr="001D161B" w:rsidRDefault="00735884" w:rsidP="004621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1B">
        <w:rPr>
          <w:rFonts w:ascii="Times New Roman" w:hAnsi="Times New Roman" w:cs="Times New Roman"/>
          <w:sz w:val="28"/>
          <w:szCs w:val="28"/>
        </w:rPr>
        <w:t xml:space="preserve">- Закон </w:t>
      </w:r>
      <w:r w:rsidR="0046211B" w:rsidRPr="001D161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D161B">
        <w:rPr>
          <w:rFonts w:ascii="Times New Roman" w:hAnsi="Times New Roman" w:cs="Times New Roman"/>
          <w:sz w:val="28"/>
          <w:szCs w:val="28"/>
        </w:rPr>
        <w:t xml:space="preserve"> от 14.10.2010 № 69-ЗРТ «О музеях и музейном деле в Республике Татарстан»</w:t>
      </w:r>
      <w:r w:rsidR="0046211B" w:rsidRPr="001D161B">
        <w:rPr>
          <w:rFonts w:ascii="Times New Roman" w:hAnsi="Times New Roman" w:cs="Times New Roman"/>
          <w:sz w:val="28"/>
          <w:szCs w:val="28"/>
        </w:rPr>
        <w:t>;</w:t>
      </w:r>
    </w:p>
    <w:p w:rsidR="0046211B" w:rsidRPr="001D161B" w:rsidRDefault="0046211B" w:rsidP="004621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Кабинета Министров Республики Татарстан от 14.01.2014 №6 «</w:t>
      </w:r>
      <w:r w:rsidRPr="001D161B">
        <w:rPr>
          <w:rFonts w:ascii="Times New Roman" w:hAnsi="Times New Roman" w:cs="Times New Roman"/>
          <w:sz w:val="28"/>
          <w:szCs w:val="28"/>
        </w:rPr>
        <w:t>Об утверждении плановых показателей объемов доходов от оказания платных услуг учреждениями Республики Татарстан на 2014 год».</w:t>
      </w:r>
    </w:p>
    <w:p w:rsidR="00CB520D" w:rsidRPr="001D161B" w:rsidRDefault="00E66C4D" w:rsidP="00E66C4D">
      <w:pPr>
        <w:shd w:val="clear" w:color="auto" w:fill="FFFFFF"/>
        <w:spacing w:after="96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1.2.</w:t>
      </w:r>
      <w:r w:rsidRPr="001D161B">
        <w:rPr>
          <w:rFonts w:ascii="Times New Roman" w:hAnsi="Times New Roman"/>
          <w:sz w:val="28"/>
          <w:szCs w:val="28"/>
          <w:lang w:eastAsia="ru-RU"/>
        </w:rPr>
        <w:tab/>
      </w:r>
      <w:r w:rsidR="00735884" w:rsidRPr="001D161B">
        <w:rPr>
          <w:rFonts w:ascii="Times New Roman" w:hAnsi="Times New Roman"/>
          <w:sz w:val="28"/>
          <w:szCs w:val="28"/>
          <w:lang w:eastAsia="ru-RU"/>
        </w:rPr>
        <w:t>В</w:t>
      </w:r>
      <w:r w:rsidR="00A63432" w:rsidRPr="001D161B">
        <w:rPr>
          <w:rFonts w:ascii="Times New Roman" w:hAnsi="Times New Roman"/>
          <w:sz w:val="28"/>
          <w:szCs w:val="28"/>
          <w:lang w:eastAsia="ru-RU"/>
        </w:rPr>
        <w:t xml:space="preserve"> целях исполнения данного порядк</w:t>
      </w:r>
      <w:r w:rsidR="00735884" w:rsidRPr="001D161B">
        <w:rPr>
          <w:rFonts w:ascii="Times New Roman" w:hAnsi="Times New Roman"/>
          <w:sz w:val="28"/>
          <w:szCs w:val="28"/>
          <w:lang w:eastAsia="ru-RU"/>
        </w:rPr>
        <w:t>а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 xml:space="preserve"> используются следующие понятия: </w:t>
      </w:r>
    </w:p>
    <w:p w:rsidR="00CB520D" w:rsidRPr="001D161B" w:rsidRDefault="00D5723B" w:rsidP="00E66C4D">
      <w:pPr>
        <w:shd w:val="clear" w:color="auto" w:fill="FFFFFF"/>
        <w:spacing w:after="96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У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 xml:space="preserve">чреждение - </w:t>
      </w:r>
      <w:r w:rsidR="004D5DA8">
        <w:rPr>
          <w:rFonts w:ascii="Times New Roman" w:hAnsi="Times New Roman"/>
          <w:sz w:val="28"/>
          <w:szCs w:val="28"/>
        </w:rPr>
        <w:t>Алькеевский районный отдел культуры</w:t>
      </w:r>
      <w:r w:rsidR="004D5DA8" w:rsidRPr="001D161B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>, подведомственное Министерству культуры Республики Татарстан;</w:t>
      </w:r>
    </w:p>
    <w:p w:rsidR="00E66C4D" w:rsidRPr="001D161B" w:rsidRDefault="00D5723B" w:rsidP="0059186D">
      <w:pPr>
        <w:shd w:val="clear" w:color="auto" w:fill="FFFFFF"/>
        <w:spacing w:after="96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П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>отребитель – физическое или юридическое лицо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>,</w:t>
      </w:r>
      <w:r w:rsidR="001D1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>получаемое платную услугу.</w:t>
      </w:r>
    </w:p>
    <w:p w:rsidR="00E66C4D" w:rsidRPr="001D161B" w:rsidRDefault="00E66C4D" w:rsidP="00E66C4D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1.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>3</w:t>
      </w:r>
      <w:r w:rsidRPr="001D161B">
        <w:rPr>
          <w:rFonts w:ascii="Times New Roman" w:hAnsi="Times New Roman"/>
          <w:sz w:val="28"/>
          <w:szCs w:val="28"/>
          <w:lang w:eastAsia="ru-RU"/>
        </w:rPr>
        <w:t>.</w:t>
      </w:r>
      <w:r w:rsidRPr="001D161B">
        <w:rPr>
          <w:rFonts w:ascii="Times New Roman" w:hAnsi="Times New Roman"/>
          <w:sz w:val="28"/>
          <w:szCs w:val="28"/>
          <w:lang w:eastAsia="ru-RU"/>
        </w:rPr>
        <w:tab/>
        <w:t>Платные услуги оказываются с целью всестороннего удовлетворения потребностей населения в области культуры, привлечения дополнительных финансовых сре</w:t>
      </w:r>
      <w:proofErr w:type="gramStart"/>
      <w:r w:rsidRPr="001D161B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1D161B">
        <w:rPr>
          <w:rFonts w:ascii="Times New Roman" w:hAnsi="Times New Roman"/>
          <w:sz w:val="28"/>
          <w:szCs w:val="28"/>
          <w:lang w:eastAsia="ru-RU"/>
        </w:rPr>
        <w:t xml:space="preserve">я обеспечения развития и совершенствования услуг, </w:t>
      </w:r>
      <w:r w:rsidR="0046211B" w:rsidRPr="001D161B">
        <w:rPr>
          <w:rFonts w:ascii="Times New Roman" w:hAnsi="Times New Roman"/>
          <w:sz w:val="28"/>
          <w:szCs w:val="28"/>
          <w:lang w:eastAsia="ru-RU"/>
        </w:rPr>
        <w:t>укрепления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материально-технической базы.</w:t>
      </w:r>
    </w:p>
    <w:p w:rsidR="00E66C4D" w:rsidRPr="001D161B" w:rsidRDefault="00E66C4D" w:rsidP="00E66C4D">
      <w:pPr>
        <w:shd w:val="clear" w:color="auto" w:fill="FFFFFF"/>
        <w:spacing w:after="96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1.5.</w:t>
      </w:r>
      <w:r w:rsidRPr="001D161B">
        <w:rPr>
          <w:rFonts w:ascii="Times New Roman" w:hAnsi="Times New Roman"/>
          <w:sz w:val="28"/>
          <w:szCs w:val="28"/>
          <w:lang w:eastAsia="ru-RU"/>
        </w:rPr>
        <w:tab/>
        <w:t>Оказание платных услуг является частью финансово-хозяйственной деятельности Учреждени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>я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 и регулируется Уставом Учреждения.</w:t>
      </w:r>
    </w:p>
    <w:p w:rsidR="00E66C4D" w:rsidRPr="001D161B" w:rsidRDefault="00E66C4D" w:rsidP="00E66C4D">
      <w:pPr>
        <w:shd w:val="clear" w:color="auto" w:fill="FFFFFF"/>
        <w:spacing w:after="96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1.</w:t>
      </w:r>
      <w:r w:rsidR="007A67FD" w:rsidRPr="001D161B">
        <w:rPr>
          <w:rFonts w:ascii="Times New Roman" w:hAnsi="Times New Roman"/>
          <w:sz w:val="28"/>
          <w:szCs w:val="28"/>
          <w:lang w:eastAsia="ru-RU"/>
        </w:rPr>
        <w:t>6</w:t>
      </w:r>
      <w:r w:rsidRPr="001D161B">
        <w:rPr>
          <w:rFonts w:ascii="Times New Roman" w:hAnsi="Times New Roman"/>
          <w:sz w:val="28"/>
          <w:szCs w:val="28"/>
          <w:lang w:eastAsia="ru-RU"/>
        </w:rPr>
        <w:t>.</w:t>
      </w:r>
      <w:r w:rsidRPr="001D161B">
        <w:rPr>
          <w:rFonts w:ascii="Times New Roman" w:hAnsi="Times New Roman"/>
          <w:sz w:val="28"/>
          <w:szCs w:val="28"/>
          <w:lang w:eastAsia="ru-RU"/>
        </w:rPr>
        <w:tab/>
        <w:t xml:space="preserve">Настоящий </w:t>
      </w:r>
      <w:r w:rsidR="00BB2BF9" w:rsidRPr="001D161B">
        <w:rPr>
          <w:rFonts w:ascii="Times New Roman" w:hAnsi="Times New Roman"/>
          <w:sz w:val="28"/>
          <w:szCs w:val="28"/>
          <w:lang w:eastAsia="ru-RU"/>
        </w:rPr>
        <w:t>Порядок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 устанавливает:</w:t>
      </w:r>
    </w:p>
    <w:p w:rsidR="00E66C4D" w:rsidRPr="001D161B" w:rsidRDefault="00E66C4D" w:rsidP="00E66C4D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B520D" w:rsidRPr="001D161B">
        <w:rPr>
          <w:rFonts w:ascii="Times New Roman" w:hAnsi="Times New Roman"/>
          <w:sz w:val="28"/>
          <w:szCs w:val="28"/>
          <w:lang w:eastAsia="ru-RU"/>
        </w:rPr>
        <w:t>виды платных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 услуг;</w:t>
      </w:r>
    </w:p>
    <w:p w:rsidR="00E66C4D" w:rsidRPr="001D161B" w:rsidRDefault="00E66C4D" w:rsidP="00E66C4D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 xml:space="preserve">- порядок </w:t>
      </w:r>
      <w:r w:rsidR="00D5723B" w:rsidRPr="001D161B">
        <w:rPr>
          <w:rFonts w:ascii="Times New Roman" w:hAnsi="Times New Roman"/>
          <w:sz w:val="28"/>
          <w:szCs w:val="28"/>
          <w:lang w:eastAsia="ru-RU"/>
        </w:rPr>
        <w:t>предоставления платных услуг</w:t>
      </w:r>
      <w:r w:rsidRPr="001D161B">
        <w:rPr>
          <w:rFonts w:ascii="Times New Roman" w:hAnsi="Times New Roman"/>
          <w:sz w:val="28"/>
          <w:szCs w:val="28"/>
          <w:lang w:eastAsia="ru-RU"/>
        </w:rPr>
        <w:t>;</w:t>
      </w:r>
    </w:p>
    <w:p w:rsidR="00D5723B" w:rsidRPr="001D161B" w:rsidRDefault="00D5723B" w:rsidP="00E66C4D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- порядок определения цены (тарифа) на платные услуги;</w:t>
      </w:r>
    </w:p>
    <w:p w:rsidR="00E66C4D" w:rsidRPr="001D161B" w:rsidRDefault="00E66C4D" w:rsidP="00D5723B">
      <w:pPr>
        <w:pStyle w:val="1"/>
        <w:shd w:val="clear" w:color="auto" w:fill="FFFFFF"/>
        <w:spacing w:after="96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5723B" w:rsidRPr="001D161B">
        <w:rPr>
          <w:rFonts w:ascii="Times New Roman" w:hAnsi="Times New Roman"/>
          <w:sz w:val="28"/>
          <w:szCs w:val="28"/>
          <w:lang w:eastAsia="ru-RU"/>
        </w:rPr>
        <w:t>порядок планирования и использования доходов от оказания платных услуг;</w:t>
      </w:r>
    </w:p>
    <w:p w:rsidR="00D904FC" w:rsidRPr="001D161B" w:rsidRDefault="00D5723B" w:rsidP="00D904FC">
      <w:pPr>
        <w:pStyle w:val="1"/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 xml:space="preserve">-организация учета платных услуг и </w:t>
      </w:r>
      <w:proofErr w:type="gramStart"/>
      <w:r w:rsidRPr="001D161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D161B">
        <w:rPr>
          <w:rFonts w:ascii="Times New Roman" w:hAnsi="Times New Roman"/>
          <w:sz w:val="28"/>
          <w:szCs w:val="28"/>
          <w:lang w:eastAsia="ru-RU"/>
        </w:rPr>
        <w:t xml:space="preserve"> деятельностью по оказанию платных услуг.</w:t>
      </w:r>
    </w:p>
    <w:p w:rsidR="001D161B" w:rsidRPr="001D161B" w:rsidRDefault="001D161B" w:rsidP="00D904FC">
      <w:pPr>
        <w:pStyle w:val="1"/>
        <w:shd w:val="clear" w:color="auto" w:fill="FFFFFF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C4D" w:rsidRPr="001D161B" w:rsidRDefault="00E66C4D" w:rsidP="00D904FC">
      <w:pPr>
        <w:pStyle w:val="1"/>
        <w:numPr>
          <w:ilvl w:val="0"/>
          <w:numId w:val="1"/>
        </w:numPr>
        <w:shd w:val="clear" w:color="auto" w:fill="FFFFFF"/>
        <w:spacing w:before="375" w:after="0" w:line="312" w:lineRule="auto"/>
        <w:ind w:left="284" w:firstLine="76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Виды платных услуг</w:t>
      </w:r>
    </w:p>
    <w:p w:rsidR="00D904FC" w:rsidRPr="001D161B" w:rsidRDefault="00D904FC" w:rsidP="00D904FC">
      <w:pPr>
        <w:pStyle w:val="1"/>
        <w:shd w:val="clear" w:color="auto" w:fill="FFFFFF"/>
        <w:spacing w:before="375" w:after="0" w:line="312" w:lineRule="auto"/>
        <w:ind w:left="360"/>
        <w:contextualSpacing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D904FC">
      <w:pPr>
        <w:pStyle w:val="1"/>
        <w:numPr>
          <w:ilvl w:val="1"/>
          <w:numId w:val="1"/>
        </w:numPr>
        <w:shd w:val="clear" w:color="auto" w:fill="FFFFFF"/>
        <w:spacing w:before="375" w:after="0" w:line="312" w:lineRule="auto"/>
        <w:ind w:left="0" w:firstLine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видов платных услуг, оказываемых </w:t>
      </w:r>
      <w:r w:rsidR="004D5DA8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1D161B">
        <w:rPr>
          <w:rFonts w:ascii="Times New Roman" w:hAnsi="Times New Roman"/>
          <w:sz w:val="28"/>
          <w:szCs w:val="28"/>
          <w:lang w:eastAsia="ru-RU"/>
        </w:rPr>
        <w:t>, предусм</w:t>
      </w:r>
      <w:r w:rsidR="003B5ECA" w:rsidRPr="001D161B">
        <w:rPr>
          <w:rFonts w:ascii="Times New Roman" w:hAnsi="Times New Roman"/>
          <w:sz w:val="28"/>
          <w:szCs w:val="28"/>
          <w:lang w:eastAsia="ru-RU"/>
        </w:rPr>
        <w:t xml:space="preserve">атривается </w:t>
      </w:r>
      <w:r w:rsidRPr="001D161B">
        <w:rPr>
          <w:rFonts w:ascii="Times New Roman" w:hAnsi="Times New Roman"/>
          <w:sz w:val="28"/>
          <w:szCs w:val="28"/>
          <w:lang w:eastAsia="ru-RU"/>
        </w:rPr>
        <w:t>в уставе Учреждения.</w:t>
      </w:r>
    </w:p>
    <w:p w:rsidR="00E66C4D" w:rsidRPr="001D161B" w:rsidRDefault="00E66C4D" w:rsidP="00D904FC">
      <w:pPr>
        <w:pStyle w:val="1"/>
        <w:numPr>
          <w:ilvl w:val="1"/>
          <w:numId w:val="1"/>
        </w:numPr>
        <w:shd w:val="clear" w:color="auto" w:fill="FFFFFF"/>
        <w:spacing w:before="375" w:after="0" w:line="312" w:lineRule="auto"/>
        <w:ind w:left="0" w:firstLine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>Учреждение не вправе оказывать услуги, не предусмотренные в уставе.</w:t>
      </w:r>
    </w:p>
    <w:p w:rsidR="00E66C4D" w:rsidRPr="001D161B" w:rsidRDefault="00E66C4D" w:rsidP="00D904FC">
      <w:pPr>
        <w:pStyle w:val="1"/>
        <w:numPr>
          <w:ilvl w:val="1"/>
          <w:numId w:val="1"/>
        </w:numPr>
        <w:shd w:val="clear" w:color="auto" w:fill="FFFFFF"/>
        <w:spacing w:before="375" w:after="0" w:line="312" w:lineRule="auto"/>
        <w:ind w:left="0" w:firstLine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Примерный перечень платных услуг, оказываемых </w:t>
      </w:r>
      <w:r w:rsidR="004D5DA8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7080" w:rsidRPr="001D161B">
        <w:rPr>
          <w:rFonts w:ascii="Times New Roman" w:hAnsi="Times New Roman"/>
          <w:sz w:val="28"/>
          <w:szCs w:val="28"/>
          <w:lang w:eastAsia="ru-RU"/>
        </w:rPr>
        <w:t>устанавливается приказом Министерства культуры Республики Татарстан</w:t>
      </w:r>
      <w:r w:rsidRPr="001D161B">
        <w:rPr>
          <w:rFonts w:ascii="Times New Roman" w:hAnsi="Times New Roman"/>
          <w:sz w:val="28"/>
          <w:szCs w:val="28"/>
          <w:lang w:eastAsia="ru-RU"/>
        </w:rPr>
        <w:t>.</w:t>
      </w:r>
    </w:p>
    <w:p w:rsidR="001D161B" w:rsidRDefault="001D161B" w:rsidP="001D161B">
      <w:pPr>
        <w:pStyle w:val="1"/>
        <w:shd w:val="clear" w:color="auto" w:fill="FFFFFF"/>
        <w:spacing w:before="375" w:after="0" w:line="312" w:lineRule="auto"/>
        <w:ind w:left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D5DA8" w:rsidRDefault="004D5DA8" w:rsidP="001D161B">
      <w:pPr>
        <w:pStyle w:val="1"/>
        <w:shd w:val="clear" w:color="auto" w:fill="FFFFFF"/>
        <w:spacing w:before="375" w:after="0" w:line="312" w:lineRule="auto"/>
        <w:ind w:left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D5DA8" w:rsidRPr="001D161B" w:rsidRDefault="004D5DA8" w:rsidP="001D161B">
      <w:pPr>
        <w:pStyle w:val="1"/>
        <w:shd w:val="clear" w:color="auto" w:fill="FFFFFF"/>
        <w:spacing w:before="375" w:after="0" w:line="312" w:lineRule="auto"/>
        <w:ind w:left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D904FC">
      <w:pPr>
        <w:pStyle w:val="1"/>
        <w:numPr>
          <w:ilvl w:val="0"/>
          <w:numId w:val="1"/>
        </w:numPr>
        <w:shd w:val="clear" w:color="auto" w:fill="FFFFFF"/>
        <w:spacing w:after="225" w:line="312" w:lineRule="auto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Порядок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платных услуг</w:t>
      </w:r>
    </w:p>
    <w:p w:rsidR="00D904FC" w:rsidRPr="001D161B" w:rsidRDefault="00D904FC" w:rsidP="00D904FC">
      <w:pPr>
        <w:pStyle w:val="1"/>
        <w:shd w:val="clear" w:color="auto" w:fill="FFFFFF"/>
        <w:spacing w:before="375" w:after="225" w:line="312" w:lineRule="auto"/>
        <w:ind w:left="780"/>
        <w:contextualSpacing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D904FC">
      <w:pPr>
        <w:pStyle w:val="1"/>
        <w:numPr>
          <w:ilvl w:val="1"/>
          <w:numId w:val="1"/>
        </w:numPr>
        <w:shd w:val="clear" w:color="auto" w:fill="FFFFFF"/>
        <w:spacing w:before="375" w:after="225" w:line="312" w:lineRule="auto"/>
        <w:ind w:left="0" w:firstLine="0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Платные услуги осуществляются </w:t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Учреждением</w:t>
      </w:r>
      <w:r w:rsidR="003D332E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основании договора, абонемента, билета или иного документа, подтверждающего оплату услуги с указанием в них номера, суммы оплаты, </w:t>
      </w:r>
      <w:r w:rsidR="00BB2BF9" w:rsidRPr="001D161B">
        <w:rPr>
          <w:rFonts w:ascii="Times New Roman" w:hAnsi="Times New Roman"/>
          <w:spacing w:val="2"/>
          <w:sz w:val="28"/>
          <w:szCs w:val="28"/>
          <w:lang w:eastAsia="ru-RU"/>
        </w:rPr>
        <w:t>времени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посещения. </w:t>
      </w:r>
    </w:p>
    <w:p w:rsidR="00BB2BF9" w:rsidRPr="001D161B" w:rsidRDefault="00BB2BF9" w:rsidP="00D904FC">
      <w:pPr>
        <w:pStyle w:val="1"/>
        <w:numPr>
          <w:ilvl w:val="1"/>
          <w:numId w:val="1"/>
        </w:numPr>
        <w:shd w:val="clear" w:color="auto" w:fill="FFFFFF"/>
        <w:spacing w:after="0" w:line="312" w:lineRule="auto"/>
        <w:ind w:left="0" w:firstLine="0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Форма абонемента или билета разрабатывается в соответствии с Приказом Министерства культуры Российской Федерации от 17.12.2008 №257 «Об утверждении бланков строгой отчетности» и утверждается руководителем Учреждения.</w:t>
      </w:r>
    </w:p>
    <w:p w:rsidR="00E66C4D" w:rsidRPr="001D161B" w:rsidRDefault="007A67FD" w:rsidP="00E66C4D">
      <w:pPr>
        <w:pStyle w:val="1"/>
        <w:numPr>
          <w:ilvl w:val="1"/>
          <w:numId w:val="1"/>
        </w:numPr>
        <w:shd w:val="clear" w:color="auto" w:fill="FFFFFF"/>
        <w:spacing w:after="0" w:line="312" w:lineRule="auto"/>
        <w:ind w:left="0" w:firstLine="0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Форма договора</w:t>
      </w:r>
      <w:r w:rsid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или иного документа, указанного в п.3.1 определяется в соответствии с законодательством.</w:t>
      </w:r>
    </w:p>
    <w:p w:rsidR="00E66C4D" w:rsidRPr="001D161B" w:rsidRDefault="00E66C4D" w:rsidP="00E66C4D">
      <w:pPr>
        <w:pStyle w:val="1"/>
        <w:numPr>
          <w:ilvl w:val="1"/>
          <w:numId w:val="1"/>
        </w:numPr>
        <w:shd w:val="clear" w:color="auto" w:fill="FFFFFF"/>
        <w:spacing w:after="0" w:line="312" w:lineRule="auto"/>
        <w:ind w:left="0" w:firstLine="0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При предоставлении платных услуг сохраняется у</w:t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становленный режим работы данного Учреждения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, при этом не должны сокращаться услуги, предоставляемые на бесплатной основе, и ухудшаться их качество, также не допускается оказание платных услуг взамен или в ущерб основной уставной деятельности.</w:t>
      </w:r>
    </w:p>
    <w:p w:rsidR="00E66C4D" w:rsidRPr="001D161B" w:rsidRDefault="00E66C4D" w:rsidP="00E66C4D">
      <w:pPr>
        <w:pStyle w:val="1"/>
        <w:numPr>
          <w:ilvl w:val="1"/>
          <w:numId w:val="1"/>
        </w:numPr>
        <w:shd w:val="clear" w:color="auto" w:fill="FFFFFF"/>
        <w:spacing w:after="0" w:line="312" w:lineRule="auto"/>
        <w:ind w:left="0" w:firstLine="0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Учреждение имеет право перенести время предоставления услуги по уважительным причинам (в</w:t>
      </w:r>
      <w:r w:rsidR="00E57080" w:rsidRPr="001D161B">
        <w:rPr>
          <w:rFonts w:ascii="Times New Roman" w:hAnsi="Times New Roman"/>
          <w:spacing w:val="2"/>
          <w:sz w:val="28"/>
          <w:szCs w:val="28"/>
          <w:lang w:eastAsia="ru-RU"/>
        </w:rPr>
        <w:t>следствие обстоятельств непреодолимой силы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), поставив Потребителя в известность. Форма извещения определяется правилами предоставления услуги. При несогласии Потребителя на перенос срока оказания услуги ему должна быть возвращена стоимость ранее оплаченной, но не оказанной услуги.</w:t>
      </w:r>
    </w:p>
    <w:p w:rsidR="00E66C4D" w:rsidRPr="001D161B" w:rsidRDefault="004D5DA8" w:rsidP="00E66C4D">
      <w:pPr>
        <w:pStyle w:val="1"/>
        <w:numPr>
          <w:ilvl w:val="1"/>
          <w:numId w:val="1"/>
        </w:numPr>
        <w:shd w:val="clear" w:color="auto" w:fill="FFFFFF"/>
        <w:spacing w:after="0" w:line="312" w:lineRule="auto"/>
        <w:ind w:left="0" w:firstLine="0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Учреждение обязано</w:t>
      </w:r>
      <w:r w:rsidR="00E66C4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обеспечить Потребителей следующей наглядной информацией об оказываемых платных услугах: </w:t>
      </w:r>
    </w:p>
    <w:p w:rsidR="00E66C4D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- режим работы учреждения; </w:t>
      </w:r>
    </w:p>
    <w:p w:rsidR="00E66C4D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- график предоставления платных услуг; </w:t>
      </w:r>
    </w:p>
    <w:p w:rsidR="00E66C4D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виды платных услуг с указанием их стоимости; </w:t>
      </w:r>
    </w:p>
    <w:p w:rsidR="00E66C4D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- условия предоставления и получения платных услуг; </w:t>
      </w:r>
    </w:p>
    <w:p w:rsidR="002156E3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- информация о льготах для отдельных категорий граждан</w:t>
      </w:r>
      <w:r w:rsidR="002156E3" w:rsidRPr="001D161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66C4D" w:rsidRPr="001D161B" w:rsidRDefault="00E66C4D" w:rsidP="00E66C4D">
      <w:pPr>
        <w:pStyle w:val="1"/>
        <w:shd w:val="clear" w:color="auto" w:fill="FFFFFF"/>
        <w:spacing w:after="0" w:line="312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3.6.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Осуществление расчетов с Потребителями за оказанные платные услуги производится как наличными денежными средствами с использованием контрольно-кассовой техники или по квитанции строгой отчетности, так и по безналичному расчету путем перечисления денежных средств на лицевые счета </w:t>
      </w:r>
      <w:r w:rsidR="003D332E" w:rsidRPr="001D161B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чреждения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установленном порядке. 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3.7.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Учреждение может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оказывать платные услуги самостоятельно и (или) с привлечением (совместным участием) третьих лиц на основании договора, заключенного в соответствии с законодательством Российской Федерации.</w:t>
      </w:r>
    </w:p>
    <w:p w:rsidR="00D904FC" w:rsidRPr="001D161B" w:rsidRDefault="00E66C4D" w:rsidP="00D904F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3.8.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>При оказании платных услуг Учреждением могут предоставляться льготы для отдельных категорий граждан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Льготы устанавливаются приказом руководителя Учреждения 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соответствии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нормати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вно-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>прав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>вы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актам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Республики Татарстан.</w:t>
      </w:r>
    </w:p>
    <w:p w:rsidR="00E66C4D" w:rsidRPr="001D161B" w:rsidRDefault="00E66C4D" w:rsidP="00D904F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3.9. Информация о порядке оказания платных услуг на льготных условиях размещается в доступных для посетителей зонах зданий Учреждения.</w:t>
      </w:r>
    </w:p>
    <w:p w:rsidR="00E66C4D" w:rsidRPr="001D161B" w:rsidRDefault="00E66C4D" w:rsidP="00E66C4D">
      <w:pPr>
        <w:shd w:val="clear" w:color="auto" w:fill="FFFFFF"/>
        <w:spacing w:before="240" w:after="225" w:line="312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4.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>Порядок определения цены (тарифа) на платные услуги</w:t>
      </w:r>
    </w:p>
    <w:p w:rsidR="00E66C4D" w:rsidRPr="001D161B" w:rsidRDefault="00E66C4D" w:rsidP="00E66C4D">
      <w:pPr>
        <w:shd w:val="clear" w:color="auto" w:fill="FFFFFF"/>
        <w:spacing w:before="240"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4.1.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Расчет и утверждение цены (тарифа) платной услуги осуществляется в соответствии с постановлением Кабинета Министров Республики Татарстан от 30.12.2010 №1170 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462F4B" w:rsidRPr="001D161B">
        <w:rPr>
          <w:rFonts w:ascii="Times New Roman" w:hAnsi="Times New Roman" w:cs="Times New Roman"/>
          <w:sz w:val="28"/>
          <w:szCs w:val="28"/>
        </w:rPr>
        <w:t>Об утверждении примерного порядка определения платы за оказание услуг (выполнение работ), относящихся к основным видам деятельности государственных бюджетных учреждений, находящихся в ведении исполнительного органа государственной власти Республики Татарстан, для граждан и юридических лиц</w:t>
      </w:r>
      <w:r w:rsidR="00462F4B" w:rsidRPr="001D161B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  <w:proofErr w:type="gramEnd"/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5.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Порядок планирования и использования доходов от оказания </w:t>
      </w:r>
    </w:p>
    <w:p w:rsidR="00E66C4D" w:rsidRPr="001D161B" w:rsidRDefault="00E66C4D" w:rsidP="00E66C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платных услуг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5.1.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Планирование доходов от оказания платных услуг осуществляется по каждому конкретному виду платной услуги на основе количественных показателей деятельности </w:t>
      </w:r>
      <w:r w:rsidR="003D332E" w:rsidRPr="001D161B">
        <w:rPr>
          <w:rFonts w:ascii="Times New Roman" w:hAnsi="Times New Roman"/>
          <w:spacing w:val="2"/>
          <w:sz w:val="28"/>
          <w:szCs w:val="28"/>
          <w:lang w:eastAsia="ru-RU"/>
        </w:rPr>
        <w:t>Учреждени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утвержденных в установленном порядке цен (тарифов) на соответствующий вид услуги. </w:t>
      </w:r>
    </w:p>
    <w:p w:rsidR="00E66C4D" w:rsidRPr="001D161B" w:rsidRDefault="004D5DA8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5.2.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Учреждение ежегодно составляет и представляе</w:t>
      </w:r>
      <w:r w:rsidR="00E66C4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т </w:t>
      </w:r>
      <w:proofErr w:type="gramStart"/>
      <w:r w:rsidR="00E66C4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613BB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Министерство культуры Республики Татарстан </w:t>
      </w:r>
      <w:r w:rsidR="00E66C4D" w:rsidRPr="001D161B">
        <w:rPr>
          <w:rFonts w:ascii="Times New Roman" w:hAnsi="Times New Roman"/>
          <w:spacing w:val="2"/>
          <w:sz w:val="28"/>
          <w:szCs w:val="28"/>
          <w:lang w:eastAsia="ru-RU"/>
        </w:rPr>
        <w:t>прогноз поступления доходов от оказания платных услуг на очередной финансовый год в разрезе кодов бюджетной классификации в сроки</w:t>
      </w:r>
      <w:proofErr w:type="gramEnd"/>
      <w:r w:rsidR="00E66C4D" w:rsidRPr="001D161B">
        <w:rPr>
          <w:rFonts w:ascii="Times New Roman" w:hAnsi="Times New Roman"/>
          <w:spacing w:val="2"/>
          <w:sz w:val="28"/>
          <w:szCs w:val="28"/>
          <w:lang w:eastAsia="ru-RU"/>
        </w:rPr>
        <w:t>, установленные нормативными правовыми актами.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5.3. </w:t>
      </w:r>
      <w:r w:rsidRPr="001D161B">
        <w:rPr>
          <w:rFonts w:ascii="Times New Roman" w:hAnsi="Times New Roman"/>
          <w:sz w:val="28"/>
          <w:szCs w:val="28"/>
          <w:lang w:eastAsia="ru-RU"/>
        </w:rPr>
        <w:t>Доходы, полученные от платных услуг, распределяются следующим образом: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t xml:space="preserve">- не менее 50% 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 xml:space="preserve">полученных доходов </w:t>
      </w:r>
      <w:r w:rsidRPr="001D161B">
        <w:rPr>
          <w:rFonts w:ascii="Times New Roman" w:hAnsi="Times New Roman"/>
          <w:sz w:val="28"/>
          <w:szCs w:val="28"/>
          <w:lang w:eastAsia="ru-RU"/>
        </w:rPr>
        <w:t>направляются на оплату труда, включая начисления по оплате труда, и на выплаты стимулирующего характера</w:t>
      </w:r>
      <w:r w:rsidR="00613BBD" w:rsidRPr="001D161B">
        <w:rPr>
          <w:rFonts w:ascii="Times New Roman" w:hAnsi="Times New Roman"/>
          <w:sz w:val="28"/>
          <w:szCs w:val="28"/>
          <w:lang w:eastAsia="ru-RU"/>
        </w:rPr>
        <w:t xml:space="preserve"> работников Учреждения</w:t>
      </w:r>
      <w:r w:rsidRPr="001D161B">
        <w:rPr>
          <w:rFonts w:ascii="Times New Roman" w:hAnsi="Times New Roman"/>
          <w:sz w:val="28"/>
          <w:szCs w:val="28"/>
          <w:lang w:eastAsia="ru-RU"/>
        </w:rPr>
        <w:t>;</w:t>
      </w:r>
    </w:p>
    <w:p w:rsidR="006358E9" w:rsidRPr="001D161B" w:rsidRDefault="00E66C4D" w:rsidP="00D904F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до 50% 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 xml:space="preserve">полученных доходов </w:t>
      </w:r>
      <w:r w:rsidRPr="001D161B">
        <w:rPr>
          <w:rFonts w:ascii="Times New Roman" w:hAnsi="Times New Roman"/>
          <w:sz w:val="28"/>
          <w:szCs w:val="28"/>
          <w:lang w:eastAsia="ru-RU"/>
        </w:rPr>
        <w:t xml:space="preserve">направляются на </w:t>
      </w:r>
      <w:r w:rsidR="0059186D" w:rsidRPr="001D161B">
        <w:rPr>
          <w:rFonts w:ascii="Times New Roman" w:hAnsi="Times New Roman"/>
          <w:sz w:val="28"/>
          <w:szCs w:val="28"/>
          <w:lang w:eastAsia="ru-RU"/>
        </w:rPr>
        <w:t>иные цели учреждения</w:t>
      </w:r>
      <w:r w:rsidR="002156E3" w:rsidRPr="001D161B">
        <w:rPr>
          <w:rFonts w:ascii="Times New Roman" w:hAnsi="Times New Roman"/>
          <w:sz w:val="28"/>
          <w:szCs w:val="28"/>
          <w:lang w:eastAsia="ru-RU"/>
        </w:rPr>
        <w:t>.</w:t>
      </w:r>
    </w:p>
    <w:p w:rsidR="00D904FC" w:rsidRPr="001D161B" w:rsidRDefault="00D904FC" w:rsidP="00D904FC">
      <w:pPr>
        <w:shd w:val="clear" w:color="auto" w:fill="FFFFFF"/>
        <w:spacing w:after="0" w:line="312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6. Организация учета платных услуг и </w:t>
      </w:r>
      <w:proofErr w:type="gramStart"/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деятельностью по оказанию платных услуг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6.1.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Учреждение осуществляе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т ведение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бухгалтерского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, налогового и статистического учета платных услуг в установленном порядке,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6.2.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деятельностью Учреждения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оказанию платных услуг осуществляет </w:t>
      </w:r>
      <w:r w:rsidR="003B5ECA" w:rsidRPr="001D161B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культуры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Республики Татарстан</w:t>
      </w:r>
      <w:r w:rsidR="003B5ECA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3B5ECA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инистерство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финансов</w:t>
      </w:r>
      <w:r w:rsid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Республики Татарстан </w:t>
      </w:r>
      <w:r w:rsidR="003B5ECA" w:rsidRPr="001D161B">
        <w:rPr>
          <w:rFonts w:ascii="Times New Roman" w:hAnsi="Times New Roman"/>
          <w:spacing w:val="2"/>
          <w:sz w:val="28"/>
          <w:szCs w:val="28"/>
          <w:lang w:eastAsia="ru-RU"/>
        </w:rPr>
        <w:t>и ин</w:t>
      </w:r>
      <w:r w:rsidR="0059186D" w:rsidRPr="001D161B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3B5ECA" w:rsidRPr="001D161B">
        <w:rPr>
          <w:rFonts w:ascii="Times New Roman" w:hAnsi="Times New Roman"/>
          <w:spacing w:val="2"/>
          <w:sz w:val="28"/>
          <w:szCs w:val="28"/>
          <w:lang w:eastAsia="ru-RU"/>
        </w:rPr>
        <w:t>е органы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осуществляющие функции по контролю и надзору за деятельностью </w:t>
      </w:r>
      <w:r w:rsidR="001C1081" w:rsidRPr="001D161B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чреждений в соответствии с законодательством.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>6.3.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ab/>
        <w:t>Персональную ответственность за орг</w:t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анизацию деятельности Учреждения</w:t>
      </w:r>
      <w:r w:rsidRPr="001D161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оказанию платных услуг и учету доходов от платных услу</w:t>
      </w:r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 xml:space="preserve">г несет руководитель Учреждения </w:t>
      </w:r>
      <w:proofErr w:type="spellStart"/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>Гайфуллина</w:t>
      </w:r>
      <w:proofErr w:type="spellEnd"/>
      <w:r w:rsidR="004D5DA8">
        <w:rPr>
          <w:rFonts w:ascii="Times New Roman" w:hAnsi="Times New Roman"/>
          <w:spacing w:val="2"/>
          <w:sz w:val="28"/>
          <w:szCs w:val="28"/>
          <w:lang w:eastAsia="ru-RU"/>
        </w:rPr>
        <w:t xml:space="preserve"> Р.А.</w:t>
      </w: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66C4D" w:rsidRPr="001D161B" w:rsidRDefault="00E66C4D" w:rsidP="00E66C4D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sectPr w:rsidR="00E66C4D" w:rsidRPr="001D161B" w:rsidSect="00CC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21D"/>
    <w:multiLevelType w:val="multilevel"/>
    <w:tmpl w:val="7D3CFC14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0013300"/>
    <w:multiLevelType w:val="hybridMultilevel"/>
    <w:tmpl w:val="17C8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784"/>
    <w:rsid w:val="000013CF"/>
    <w:rsid w:val="00003670"/>
    <w:rsid w:val="00010311"/>
    <w:rsid w:val="00014849"/>
    <w:rsid w:val="00017AD2"/>
    <w:rsid w:val="00022C81"/>
    <w:rsid w:val="000276AA"/>
    <w:rsid w:val="00027AC9"/>
    <w:rsid w:val="000321AF"/>
    <w:rsid w:val="00043292"/>
    <w:rsid w:val="000437F3"/>
    <w:rsid w:val="000469ED"/>
    <w:rsid w:val="0005357C"/>
    <w:rsid w:val="000551FB"/>
    <w:rsid w:val="00060E46"/>
    <w:rsid w:val="00062546"/>
    <w:rsid w:val="00066D2C"/>
    <w:rsid w:val="000672BE"/>
    <w:rsid w:val="00071E3E"/>
    <w:rsid w:val="0007228B"/>
    <w:rsid w:val="00093AFA"/>
    <w:rsid w:val="000A3106"/>
    <w:rsid w:val="000A514D"/>
    <w:rsid w:val="000A6C88"/>
    <w:rsid w:val="000B657C"/>
    <w:rsid w:val="000C30B8"/>
    <w:rsid w:val="000C6FD4"/>
    <w:rsid w:val="000C7EAE"/>
    <w:rsid w:val="000D1191"/>
    <w:rsid w:val="000E61A4"/>
    <w:rsid w:val="000F15E6"/>
    <w:rsid w:val="000F203E"/>
    <w:rsid w:val="000F38A7"/>
    <w:rsid w:val="000F5437"/>
    <w:rsid w:val="000F70C5"/>
    <w:rsid w:val="00105BA3"/>
    <w:rsid w:val="001109C6"/>
    <w:rsid w:val="001120DE"/>
    <w:rsid w:val="00113C24"/>
    <w:rsid w:val="00114226"/>
    <w:rsid w:val="00116C20"/>
    <w:rsid w:val="00122B2F"/>
    <w:rsid w:val="00122DB3"/>
    <w:rsid w:val="00123D48"/>
    <w:rsid w:val="00125B21"/>
    <w:rsid w:val="001319E7"/>
    <w:rsid w:val="00133838"/>
    <w:rsid w:val="00135AF0"/>
    <w:rsid w:val="00136A22"/>
    <w:rsid w:val="001406F7"/>
    <w:rsid w:val="00146979"/>
    <w:rsid w:val="00157228"/>
    <w:rsid w:val="00163AB1"/>
    <w:rsid w:val="0017424F"/>
    <w:rsid w:val="0017668E"/>
    <w:rsid w:val="001824B2"/>
    <w:rsid w:val="001836E7"/>
    <w:rsid w:val="00197641"/>
    <w:rsid w:val="001A085F"/>
    <w:rsid w:val="001C1081"/>
    <w:rsid w:val="001C73DD"/>
    <w:rsid w:val="001D161B"/>
    <w:rsid w:val="001D2032"/>
    <w:rsid w:val="001D5A72"/>
    <w:rsid w:val="001D70E8"/>
    <w:rsid w:val="001E55BB"/>
    <w:rsid w:val="001E706D"/>
    <w:rsid w:val="001F3C71"/>
    <w:rsid w:val="001F3D7A"/>
    <w:rsid w:val="001F5620"/>
    <w:rsid w:val="002011E3"/>
    <w:rsid w:val="00202E27"/>
    <w:rsid w:val="00210261"/>
    <w:rsid w:val="002156E3"/>
    <w:rsid w:val="00225C72"/>
    <w:rsid w:val="0022765D"/>
    <w:rsid w:val="002304B8"/>
    <w:rsid w:val="002340D2"/>
    <w:rsid w:val="00237D03"/>
    <w:rsid w:val="0024133D"/>
    <w:rsid w:val="00241541"/>
    <w:rsid w:val="00246EA9"/>
    <w:rsid w:val="002572A0"/>
    <w:rsid w:val="002608CF"/>
    <w:rsid w:val="002628A4"/>
    <w:rsid w:val="00263A5D"/>
    <w:rsid w:val="00264784"/>
    <w:rsid w:val="00276E72"/>
    <w:rsid w:val="0028243D"/>
    <w:rsid w:val="00283496"/>
    <w:rsid w:val="002872A8"/>
    <w:rsid w:val="00294D5D"/>
    <w:rsid w:val="002A4D99"/>
    <w:rsid w:val="002A6394"/>
    <w:rsid w:val="002B0167"/>
    <w:rsid w:val="002B5AF7"/>
    <w:rsid w:val="002C5973"/>
    <w:rsid w:val="002D02AC"/>
    <w:rsid w:val="002D1262"/>
    <w:rsid w:val="002D1FB6"/>
    <w:rsid w:val="002E20ED"/>
    <w:rsid w:val="002E555C"/>
    <w:rsid w:val="002F0AAC"/>
    <w:rsid w:val="002F335E"/>
    <w:rsid w:val="002F7563"/>
    <w:rsid w:val="00300929"/>
    <w:rsid w:val="0030638A"/>
    <w:rsid w:val="0031112F"/>
    <w:rsid w:val="00330270"/>
    <w:rsid w:val="00333DBE"/>
    <w:rsid w:val="003407F2"/>
    <w:rsid w:val="00340845"/>
    <w:rsid w:val="00340D93"/>
    <w:rsid w:val="00351E32"/>
    <w:rsid w:val="00352EAA"/>
    <w:rsid w:val="00357C17"/>
    <w:rsid w:val="00360DFB"/>
    <w:rsid w:val="00361DEA"/>
    <w:rsid w:val="00365E63"/>
    <w:rsid w:val="00367369"/>
    <w:rsid w:val="00380465"/>
    <w:rsid w:val="00392A38"/>
    <w:rsid w:val="00395464"/>
    <w:rsid w:val="003A4284"/>
    <w:rsid w:val="003A4F33"/>
    <w:rsid w:val="003B36CD"/>
    <w:rsid w:val="003B5ECA"/>
    <w:rsid w:val="003C6EAC"/>
    <w:rsid w:val="003D332E"/>
    <w:rsid w:val="003E0D2E"/>
    <w:rsid w:val="003E15E1"/>
    <w:rsid w:val="003E2535"/>
    <w:rsid w:val="0040249F"/>
    <w:rsid w:val="00402CDA"/>
    <w:rsid w:val="004040FA"/>
    <w:rsid w:val="00404A48"/>
    <w:rsid w:val="004063E6"/>
    <w:rsid w:val="004100CD"/>
    <w:rsid w:val="00411172"/>
    <w:rsid w:val="00412922"/>
    <w:rsid w:val="004168BD"/>
    <w:rsid w:val="004250AA"/>
    <w:rsid w:val="00427D3D"/>
    <w:rsid w:val="00444A2C"/>
    <w:rsid w:val="00445C0F"/>
    <w:rsid w:val="00452516"/>
    <w:rsid w:val="0045340B"/>
    <w:rsid w:val="00455464"/>
    <w:rsid w:val="004563D9"/>
    <w:rsid w:val="004612A9"/>
    <w:rsid w:val="0046211B"/>
    <w:rsid w:val="00462F4B"/>
    <w:rsid w:val="00474771"/>
    <w:rsid w:val="0048054B"/>
    <w:rsid w:val="0049315B"/>
    <w:rsid w:val="00497164"/>
    <w:rsid w:val="004A0F46"/>
    <w:rsid w:val="004A1E90"/>
    <w:rsid w:val="004B3544"/>
    <w:rsid w:val="004B40FE"/>
    <w:rsid w:val="004B4108"/>
    <w:rsid w:val="004C17FC"/>
    <w:rsid w:val="004C34F6"/>
    <w:rsid w:val="004D1039"/>
    <w:rsid w:val="004D1430"/>
    <w:rsid w:val="004D1F93"/>
    <w:rsid w:val="004D5DA8"/>
    <w:rsid w:val="004F092C"/>
    <w:rsid w:val="0050085C"/>
    <w:rsid w:val="0050188C"/>
    <w:rsid w:val="00503599"/>
    <w:rsid w:val="00503685"/>
    <w:rsid w:val="00512209"/>
    <w:rsid w:val="005168A9"/>
    <w:rsid w:val="00516ECA"/>
    <w:rsid w:val="0052010C"/>
    <w:rsid w:val="0052079B"/>
    <w:rsid w:val="0052446F"/>
    <w:rsid w:val="00524620"/>
    <w:rsid w:val="00526D4D"/>
    <w:rsid w:val="00540E15"/>
    <w:rsid w:val="00564A76"/>
    <w:rsid w:val="005676FB"/>
    <w:rsid w:val="00570228"/>
    <w:rsid w:val="00577C21"/>
    <w:rsid w:val="005803FC"/>
    <w:rsid w:val="00583AD8"/>
    <w:rsid w:val="00585962"/>
    <w:rsid w:val="0059186D"/>
    <w:rsid w:val="005937CA"/>
    <w:rsid w:val="005976AD"/>
    <w:rsid w:val="005A38F7"/>
    <w:rsid w:val="005A41BB"/>
    <w:rsid w:val="005B0267"/>
    <w:rsid w:val="005C28D9"/>
    <w:rsid w:val="005C4E91"/>
    <w:rsid w:val="005C6CDC"/>
    <w:rsid w:val="005D1EF7"/>
    <w:rsid w:val="005D35AF"/>
    <w:rsid w:val="005E27F4"/>
    <w:rsid w:val="005E556B"/>
    <w:rsid w:val="005F042E"/>
    <w:rsid w:val="005F6380"/>
    <w:rsid w:val="00606CBB"/>
    <w:rsid w:val="00607A5E"/>
    <w:rsid w:val="00612B8C"/>
    <w:rsid w:val="00613BBD"/>
    <w:rsid w:val="006142C3"/>
    <w:rsid w:val="00614EEE"/>
    <w:rsid w:val="00616BB8"/>
    <w:rsid w:val="00624CEE"/>
    <w:rsid w:val="00627616"/>
    <w:rsid w:val="0063121D"/>
    <w:rsid w:val="00631857"/>
    <w:rsid w:val="00631D6C"/>
    <w:rsid w:val="006358E9"/>
    <w:rsid w:val="00641CB7"/>
    <w:rsid w:val="0064399A"/>
    <w:rsid w:val="00643D0A"/>
    <w:rsid w:val="00651B20"/>
    <w:rsid w:val="00662FAD"/>
    <w:rsid w:val="00663575"/>
    <w:rsid w:val="00667559"/>
    <w:rsid w:val="00675638"/>
    <w:rsid w:val="00676F8B"/>
    <w:rsid w:val="00680E92"/>
    <w:rsid w:val="00684E88"/>
    <w:rsid w:val="00686482"/>
    <w:rsid w:val="006865F3"/>
    <w:rsid w:val="00692F7E"/>
    <w:rsid w:val="006939D2"/>
    <w:rsid w:val="00697090"/>
    <w:rsid w:val="006A434D"/>
    <w:rsid w:val="006A435C"/>
    <w:rsid w:val="006B075F"/>
    <w:rsid w:val="006B0DD8"/>
    <w:rsid w:val="006C4936"/>
    <w:rsid w:val="006D1612"/>
    <w:rsid w:val="006D3C95"/>
    <w:rsid w:val="006D3F0A"/>
    <w:rsid w:val="006D4D60"/>
    <w:rsid w:val="006E4C5E"/>
    <w:rsid w:val="006E70A4"/>
    <w:rsid w:val="006E7FF9"/>
    <w:rsid w:val="006F3BBF"/>
    <w:rsid w:val="006F7ED4"/>
    <w:rsid w:val="00701B44"/>
    <w:rsid w:val="00704F2A"/>
    <w:rsid w:val="00706561"/>
    <w:rsid w:val="00713938"/>
    <w:rsid w:val="00716706"/>
    <w:rsid w:val="00721200"/>
    <w:rsid w:val="00721983"/>
    <w:rsid w:val="00727602"/>
    <w:rsid w:val="00732EA7"/>
    <w:rsid w:val="00733782"/>
    <w:rsid w:val="00735884"/>
    <w:rsid w:val="007528D2"/>
    <w:rsid w:val="0075538D"/>
    <w:rsid w:val="00765FCD"/>
    <w:rsid w:val="00770473"/>
    <w:rsid w:val="007824AE"/>
    <w:rsid w:val="007834D4"/>
    <w:rsid w:val="00792268"/>
    <w:rsid w:val="007A1276"/>
    <w:rsid w:val="007A67FD"/>
    <w:rsid w:val="007B5669"/>
    <w:rsid w:val="007B7F8B"/>
    <w:rsid w:val="007C3CDB"/>
    <w:rsid w:val="007D68DB"/>
    <w:rsid w:val="007E115D"/>
    <w:rsid w:val="007F3B0B"/>
    <w:rsid w:val="0080255C"/>
    <w:rsid w:val="00804300"/>
    <w:rsid w:val="008150DE"/>
    <w:rsid w:val="00816D95"/>
    <w:rsid w:val="00820A86"/>
    <w:rsid w:val="00823121"/>
    <w:rsid w:val="00823731"/>
    <w:rsid w:val="00825A92"/>
    <w:rsid w:val="0083171E"/>
    <w:rsid w:val="008334B2"/>
    <w:rsid w:val="00844184"/>
    <w:rsid w:val="00855E76"/>
    <w:rsid w:val="0085676C"/>
    <w:rsid w:val="00856848"/>
    <w:rsid w:val="008604AC"/>
    <w:rsid w:val="00863A6E"/>
    <w:rsid w:val="008717A1"/>
    <w:rsid w:val="00872C5F"/>
    <w:rsid w:val="0087313A"/>
    <w:rsid w:val="008809B1"/>
    <w:rsid w:val="008877C9"/>
    <w:rsid w:val="00895D1B"/>
    <w:rsid w:val="008961C5"/>
    <w:rsid w:val="00897193"/>
    <w:rsid w:val="008972A8"/>
    <w:rsid w:val="008A4E34"/>
    <w:rsid w:val="008B0B58"/>
    <w:rsid w:val="008B4255"/>
    <w:rsid w:val="008B7221"/>
    <w:rsid w:val="008C445F"/>
    <w:rsid w:val="008C5482"/>
    <w:rsid w:val="008C61FE"/>
    <w:rsid w:val="008C7BB3"/>
    <w:rsid w:val="008D22C1"/>
    <w:rsid w:val="008F100E"/>
    <w:rsid w:val="008F71CE"/>
    <w:rsid w:val="008F7A38"/>
    <w:rsid w:val="008F7E0A"/>
    <w:rsid w:val="009064FC"/>
    <w:rsid w:val="009137F4"/>
    <w:rsid w:val="00916966"/>
    <w:rsid w:val="00917849"/>
    <w:rsid w:val="00917B15"/>
    <w:rsid w:val="009218A4"/>
    <w:rsid w:val="009308E9"/>
    <w:rsid w:val="009312F0"/>
    <w:rsid w:val="0094117A"/>
    <w:rsid w:val="00944471"/>
    <w:rsid w:val="00953636"/>
    <w:rsid w:val="00955AB9"/>
    <w:rsid w:val="00957B19"/>
    <w:rsid w:val="009609CF"/>
    <w:rsid w:val="009621A4"/>
    <w:rsid w:val="009707A8"/>
    <w:rsid w:val="009732E6"/>
    <w:rsid w:val="00973DE2"/>
    <w:rsid w:val="00977EC7"/>
    <w:rsid w:val="00990AF6"/>
    <w:rsid w:val="00991CC2"/>
    <w:rsid w:val="009A09AC"/>
    <w:rsid w:val="009A3C1D"/>
    <w:rsid w:val="009A7D51"/>
    <w:rsid w:val="009B02C3"/>
    <w:rsid w:val="009B27B0"/>
    <w:rsid w:val="009B415D"/>
    <w:rsid w:val="009C30D3"/>
    <w:rsid w:val="009C782E"/>
    <w:rsid w:val="009D1A69"/>
    <w:rsid w:val="009E17D6"/>
    <w:rsid w:val="009E74AA"/>
    <w:rsid w:val="009E7688"/>
    <w:rsid w:val="009F040E"/>
    <w:rsid w:val="009F1185"/>
    <w:rsid w:val="009F1255"/>
    <w:rsid w:val="009F53E0"/>
    <w:rsid w:val="009F771D"/>
    <w:rsid w:val="00A01A72"/>
    <w:rsid w:val="00A07D57"/>
    <w:rsid w:val="00A22FC1"/>
    <w:rsid w:val="00A233AC"/>
    <w:rsid w:val="00A245E3"/>
    <w:rsid w:val="00A25079"/>
    <w:rsid w:val="00A25755"/>
    <w:rsid w:val="00A323D6"/>
    <w:rsid w:val="00A41E02"/>
    <w:rsid w:val="00A52D8D"/>
    <w:rsid w:val="00A53146"/>
    <w:rsid w:val="00A54955"/>
    <w:rsid w:val="00A63432"/>
    <w:rsid w:val="00A64E59"/>
    <w:rsid w:val="00A66B34"/>
    <w:rsid w:val="00A72691"/>
    <w:rsid w:val="00A772FB"/>
    <w:rsid w:val="00A845A5"/>
    <w:rsid w:val="00AA0577"/>
    <w:rsid w:val="00AA10BE"/>
    <w:rsid w:val="00AA14AF"/>
    <w:rsid w:val="00AA1FA8"/>
    <w:rsid w:val="00AA5CB9"/>
    <w:rsid w:val="00AB38F6"/>
    <w:rsid w:val="00AB479D"/>
    <w:rsid w:val="00AB70F5"/>
    <w:rsid w:val="00AC03D1"/>
    <w:rsid w:val="00AC65DC"/>
    <w:rsid w:val="00AD2047"/>
    <w:rsid w:val="00AD2C07"/>
    <w:rsid w:val="00AD31C0"/>
    <w:rsid w:val="00AE1821"/>
    <w:rsid w:val="00AE3739"/>
    <w:rsid w:val="00AF131A"/>
    <w:rsid w:val="00AF54E3"/>
    <w:rsid w:val="00AF5BEF"/>
    <w:rsid w:val="00B00D86"/>
    <w:rsid w:val="00B20A36"/>
    <w:rsid w:val="00B26C0C"/>
    <w:rsid w:val="00B3287A"/>
    <w:rsid w:val="00B445D7"/>
    <w:rsid w:val="00B458D3"/>
    <w:rsid w:val="00B46AAB"/>
    <w:rsid w:val="00B47C4F"/>
    <w:rsid w:val="00B47EA1"/>
    <w:rsid w:val="00B553C0"/>
    <w:rsid w:val="00B55E42"/>
    <w:rsid w:val="00B57CA9"/>
    <w:rsid w:val="00B63498"/>
    <w:rsid w:val="00B6561A"/>
    <w:rsid w:val="00B71416"/>
    <w:rsid w:val="00B72824"/>
    <w:rsid w:val="00B74D48"/>
    <w:rsid w:val="00B75B15"/>
    <w:rsid w:val="00B80C38"/>
    <w:rsid w:val="00B81282"/>
    <w:rsid w:val="00B82ADD"/>
    <w:rsid w:val="00B831CD"/>
    <w:rsid w:val="00B90699"/>
    <w:rsid w:val="00B92CB6"/>
    <w:rsid w:val="00BA4E9C"/>
    <w:rsid w:val="00BA6DA2"/>
    <w:rsid w:val="00BA7E18"/>
    <w:rsid w:val="00BB0417"/>
    <w:rsid w:val="00BB0565"/>
    <w:rsid w:val="00BB093E"/>
    <w:rsid w:val="00BB2BF9"/>
    <w:rsid w:val="00BB6DB9"/>
    <w:rsid w:val="00BB742E"/>
    <w:rsid w:val="00BC2D7A"/>
    <w:rsid w:val="00BC3FE4"/>
    <w:rsid w:val="00BC5A22"/>
    <w:rsid w:val="00BD1709"/>
    <w:rsid w:val="00BD542C"/>
    <w:rsid w:val="00BD71EF"/>
    <w:rsid w:val="00BE0E6A"/>
    <w:rsid w:val="00BE106A"/>
    <w:rsid w:val="00BE183B"/>
    <w:rsid w:val="00BF5AEC"/>
    <w:rsid w:val="00BF6641"/>
    <w:rsid w:val="00BF7FAB"/>
    <w:rsid w:val="00C00433"/>
    <w:rsid w:val="00C26B87"/>
    <w:rsid w:val="00C26F47"/>
    <w:rsid w:val="00C27741"/>
    <w:rsid w:val="00C30A8B"/>
    <w:rsid w:val="00C31EE8"/>
    <w:rsid w:val="00C324C0"/>
    <w:rsid w:val="00C33037"/>
    <w:rsid w:val="00C333B6"/>
    <w:rsid w:val="00C33477"/>
    <w:rsid w:val="00C36504"/>
    <w:rsid w:val="00C401DE"/>
    <w:rsid w:val="00C408CA"/>
    <w:rsid w:val="00C446DB"/>
    <w:rsid w:val="00C44D2A"/>
    <w:rsid w:val="00C47B55"/>
    <w:rsid w:val="00C5028E"/>
    <w:rsid w:val="00C5118B"/>
    <w:rsid w:val="00C53DF8"/>
    <w:rsid w:val="00C54422"/>
    <w:rsid w:val="00C659B5"/>
    <w:rsid w:val="00C66E58"/>
    <w:rsid w:val="00C735CA"/>
    <w:rsid w:val="00C80352"/>
    <w:rsid w:val="00C866E9"/>
    <w:rsid w:val="00C8683E"/>
    <w:rsid w:val="00C870EE"/>
    <w:rsid w:val="00CA153B"/>
    <w:rsid w:val="00CA2C66"/>
    <w:rsid w:val="00CA3BE8"/>
    <w:rsid w:val="00CA6941"/>
    <w:rsid w:val="00CB2318"/>
    <w:rsid w:val="00CB306B"/>
    <w:rsid w:val="00CB4418"/>
    <w:rsid w:val="00CB520D"/>
    <w:rsid w:val="00CC70A8"/>
    <w:rsid w:val="00CE688F"/>
    <w:rsid w:val="00CF3320"/>
    <w:rsid w:val="00CF4499"/>
    <w:rsid w:val="00CF5AA0"/>
    <w:rsid w:val="00CF6965"/>
    <w:rsid w:val="00D02006"/>
    <w:rsid w:val="00D035E6"/>
    <w:rsid w:val="00D03AEE"/>
    <w:rsid w:val="00D15E0E"/>
    <w:rsid w:val="00D16697"/>
    <w:rsid w:val="00D21042"/>
    <w:rsid w:val="00D21711"/>
    <w:rsid w:val="00D30D68"/>
    <w:rsid w:val="00D3199C"/>
    <w:rsid w:val="00D41B45"/>
    <w:rsid w:val="00D43608"/>
    <w:rsid w:val="00D45704"/>
    <w:rsid w:val="00D46107"/>
    <w:rsid w:val="00D46B17"/>
    <w:rsid w:val="00D53775"/>
    <w:rsid w:val="00D55A3F"/>
    <w:rsid w:val="00D562A4"/>
    <w:rsid w:val="00D56677"/>
    <w:rsid w:val="00D5723B"/>
    <w:rsid w:val="00D63EC2"/>
    <w:rsid w:val="00D66013"/>
    <w:rsid w:val="00D66AC0"/>
    <w:rsid w:val="00D71142"/>
    <w:rsid w:val="00D80175"/>
    <w:rsid w:val="00D803D1"/>
    <w:rsid w:val="00D80DDD"/>
    <w:rsid w:val="00D830F6"/>
    <w:rsid w:val="00D85F9A"/>
    <w:rsid w:val="00D876AB"/>
    <w:rsid w:val="00D904FC"/>
    <w:rsid w:val="00DA45AA"/>
    <w:rsid w:val="00DA5F7D"/>
    <w:rsid w:val="00DB0334"/>
    <w:rsid w:val="00DB562C"/>
    <w:rsid w:val="00DB6D56"/>
    <w:rsid w:val="00DB71D5"/>
    <w:rsid w:val="00DC7C9B"/>
    <w:rsid w:val="00DC7CAD"/>
    <w:rsid w:val="00DD544E"/>
    <w:rsid w:val="00DD68B4"/>
    <w:rsid w:val="00DE4A6F"/>
    <w:rsid w:val="00DF2E5F"/>
    <w:rsid w:val="00DF5E9A"/>
    <w:rsid w:val="00DF7F9F"/>
    <w:rsid w:val="00E04F63"/>
    <w:rsid w:val="00E16DAE"/>
    <w:rsid w:val="00E17908"/>
    <w:rsid w:val="00E3225C"/>
    <w:rsid w:val="00E37802"/>
    <w:rsid w:val="00E45E09"/>
    <w:rsid w:val="00E5248A"/>
    <w:rsid w:val="00E52953"/>
    <w:rsid w:val="00E5599D"/>
    <w:rsid w:val="00E57080"/>
    <w:rsid w:val="00E61917"/>
    <w:rsid w:val="00E66C4D"/>
    <w:rsid w:val="00E7235D"/>
    <w:rsid w:val="00E74B4D"/>
    <w:rsid w:val="00E76ED1"/>
    <w:rsid w:val="00E860E6"/>
    <w:rsid w:val="00E90298"/>
    <w:rsid w:val="00E9255A"/>
    <w:rsid w:val="00E95449"/>
    <w:rsid w:val="00E97300"/>
    <w:rsid w:val="00EA4922"/>
    <w:rsid w:val="00EA70E3"/>
    <w:rsid w:val="00EB02D3"/>
    <w:rsid w:val="00EB5489"/>
    <w:rsid w:val="00EE20EB"/>
    <w:rsid w:val="00EE3E98"/>
    <w:rsid w:val="00EE7AE7"/>
    <w:rsid w:val="00EF2201"/>
    <w:rsid w:val="00F01988"/>
    <w:rsid w:val="00F050AD"/>
    <w:rsid w:val="00F10F93"/>
    <w:rsid w:val="00F14F0F"/>
    <w:rsid w:val="00F15549"/>
    <w:rsid w:val="00F202E6"/>
    <w:rsid w:val="00F30949"/>
    <w:rsid w:val="00F32FCD"/>
    <w:rsid w:val="00F34C5D"/>
    <w:rsid w:val="00F36556"/>
    <w:rsid w:val="00F37E7D"/>
    <w:rsid w:val="00F4179C"/>
    <w:rsid w:val="00F602E1"/>
    <w:rsid w:val="00F6510C"/>
    <w:rsid w:val="00F7712B"/>
    <w:rsid w:val="00F82F62"/>
    <w:rsid w:val="00F9012B"/>
    <w:rsid w:val="00F951CC"/>
    <w:rsid w:val="00FC0EFA"/>
    <w:rsid w:val="00FC164B"/>
    <w:rsid w:val="00FC3766"/>
    <w:rsid w:val="00FC543D"/>
    <w:rsid w:val="00FD23EC"/>
    <w:rsid w:val="00FE165E"/>
    <w:rsid w:val="00FE244F"/>
    <w:rsid w:val="00FE5044"/>
    <w:rsid w:val="00FF32E5"/>
    <w:rsid w:val="00FF4293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4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628A4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6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4A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628A4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6C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6F10-4E5F-4057-A65F-A75EACDA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 Ильфат Тауерисович</dc:creator>
  <cp:keywords/>
  <dc:description/>
  <cp:lastModifiedBy>Админ</cp:lastModifiedBy>
  <cp:revision>5</cp:revision>
  <cp:lastPrinted>2014-05-08T05:25:00Z</cp:lastPrinted>
  <dcterms:created xsi:type="dcterms:W3CDTF">2014-05-06T09:36:00Z</dcterms:created>
  <dcterms:modified xsi:type="dcterms:W3CDTF">2014-07-23T11:53:00Z</dcterms:modified>
</cp:coreProperties>
</file>